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DC7E39" w14:paraId="502A524B" w14:textId="77777777" w:rsidTr="00B94B6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41DDC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DC7E39" w14:paraId="7BF2F27F" w14:textId="77777777" w:rsidTr="00B94B69">
        <w:tc>
          <w:tcPr>
            <w:tcW w:w="1799" w:type="dxa"/>
            <w:gridSpan w:val="3"/>
          </w:tcPr>
          <w:p w14:paraId="02A3EB21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95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Glasbena kultura</w:t>
            </w:r>
          </w:p>
        </w:tc>
      </w:tr>
      <w:tr w:rsidR="00DC7E39" w:rsidRPr="00DC7E39" w14:paraId="5F4E6023" w14:textId="77777777" w:rsidTr="00B94B69">
        <w:tc>
          <w:tcPr>
            <w:tcW w:w="1799" w:type="dxa"/>
            <w:gridSpan w:val="3"/>
          </w:tcPr>
          <w:p w14:paraId="324DE334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F79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</w:p>
        </w:tc>
      </w:tr>
      <w:tr w:rsidR="00DC7E39" w:rsidRPr="00DC7E39" w14:paraId="63571519" w14:textId="77777777" w:rsidTr="00B94B69">
        <w:tc>
          <w:tcPr>
            <w:tcW w:w="3307" w:type="dxa"/>
            <w:gridSpan w:val="5"/>
            <w:vAlign w:val="center"/>
          </w:tcPr>
          <w:p w14:paraId="5CCB103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3A8863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18F3FD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90068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DC7E39" w14:paraId="71C48CE0" w14:textId="77777777" w:rsidTr="00B94B6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158C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60482F1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44AE2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1D8D0C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CD286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A9391F2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2C70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04A9664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DC7E39" w14:paraId="4655387D" w14:textId="77777777" w:rsidTr="00B94B6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4F3C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CF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141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F12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w:rsidR="00DC7E39" w:rsidRPr="00DC7E39" w14:paraId="4F2804FF" w14:textId="77777777" w:rsidTr="00B94B6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ECA6" w14:textId="77777777" w:rsidR="0062648F" w:rsidRPr="00DC7E39" w:rsidRDefault="00A27349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82F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50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C3B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DC7E39" w:rsidRPr="00DC7E39" w14:paraId="3E0C3243" w14:textId="77777777" w:rsidTr="00B94B69">
        <w:trPr>
          <w:trHeight w:val="103"/>
        </w:trPr>
        <w:tc>
          <w:tcPr>
            <w:tcW w:w="9690" w:type="dxa"/>
            <w:gridSpan w:val="18"/>
          </w:tcPr>
          <w:p w14:paraId="4D548201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DC7E39" w14:paraId="2525C933" w14:textId="77777777" w:rsidTr="00B94B6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0FC45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B4A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DC7E39" w14:paraId="6407B727" w14:textId="77777777" w:rsidTr="00B94B69">
        <w:tc>
          <w:tcPr>
            <w:tcW w:w="5718" w:type="dxa"/>
            <w:gridSpan w:val="12"/>
          </w:tcPr>
          <w:p w14:paraId="35A471E9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2BCF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1BAB820B" w14:textId="77777777" w:rsidTr="00B94B6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0A3D32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University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66ED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DC7E39" w14:paraId="695641CC" w14:textId="77777777" w:rsidTr="00B94B69">
        <w:tc>
          <w:tcPr>
            <w:tcW w:w="9690" w:type="dxa"/>
            <w:gridSpan w:val="18"/>
          </w:tcPr>
          <w:p w14:paraId="1DA8A1DC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2FFCA25F" w14:textId="77777777" w:rsidTr="00B94B6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2716E3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FA5CBE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BEA5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0A9860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8DCB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37884E91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F4B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7CA8A0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1E63A7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1A2C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32D66F5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3CA0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FABB9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DC7E39" w14:paraId="5AACBC7A" w14:textId="77777777" w:rsidTr="00B94B6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E7AA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0D5F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38" w14:textId="6C10B21E" w:rsidR="0062648F" w:rsidRPr="00DC7E39" w:rsidRDefault="000471F5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30</w:t>
            </w: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I</w:t>
            </w:r>
            <w:r w:rsidR="004E039E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5D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2760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3F2E" w14:textId="578E1192" w:rsidR="0062648F" w:rsidRPr="00DC7E39" w:rsidRDefault="000471F5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0" w:name="_GoBack"/>
            <w:r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  <w:bookmarkEnd w:id="0"/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8F1E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FB6" w14:textId="77777777" w:rsidR="0062648F" w:rsidRPr="00DC7E39" w:rsidRDefault="0062648F" w:rsidP="00B94B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DC7E39" w14:paraId="128BF90B" w14:textId="77777777" w:rsidTr="00B94B69">
        <w:tc>
          <w:tcPr>
            <w:tcW w:w="9690" w:type="dxa"/>
            <w:gridSpan w:val="18"/>
          </w:tcPr>
          <w:p w14:paraId="2FC7797A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DC7E39" w14:paraId="79F6C5E3" w14:textId="77777777" w:rsidTr="00B94B69">
        <w:tc>
          <w:tcPr>
            <w:tcW w:w="3307" w:type="dxa"/>
            <w:gridSpan w:val="5"/>
          </w:tcPr>
          <w:p w14:paraId="1EDDC58F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905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doc. dr. Ivan Lešnik 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Assisistant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DC7E39" w14:paraId="605871A5" w14:textId="77777777" w:rsidTr="00B94B69">
        <w:tc>
          <w:tcPr>
            <w:tcW w:w="9690" w:type="dxa"/>
            <w:gridSpan w:val="18"/>
          </w:tcPr>
          <w:p w14:paraId="0B1283D6" w14:textId="77777777" w:rsidR="0062648F" w:rsidRPr="00DC7E39" w:rsidRDefault="0062648F" w:rsidP="00B94B6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DC7E39" w14:paraId="3B313417" w14:textId="77777777" w:rsidTr="00B94B69">
        <w:tc>
          <w:tcPr>
            <w:tcW w:w="1641" w:type="dxa"/>
            <w:gridSpan w:val="2"/>
            <w:vMerge w:val="restart"/>
          </w:tcPr>
          <w:p w14:paraId="3C0CBD07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FBC9992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15C62B0" w14:textId="77777777" w:rsidR="0062648F" w:rsidRPr="00DC7E39" w:rsidRDefault="0062648F" w:rsidP="00B94B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BF4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DC7E39" w14:paraId="57FB0C10" w14:textId="77777777" w:rsidTr="00B94B6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9A835E3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5283601" w14:textId="77777777" w:rsidR="0062648F" w:rsidRPr="00DC7E39" w:rsidRDefault="0062648F" w:rsidP="00B94B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DD3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DC7E39" w14:paraId="225C9EBD" w14:textId="77777777" w:rsidTr="00B94B6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A956E" w14:textId="77777777" w:rsidR="0062648F" w:rsidRPr="00DC7E39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2139214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D7B913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E3BD08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7BF6A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D70161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DC7E39" w14:paraId="663ECBD2" w14:textId="77777777" w:rsidTr="00B94B69">
        <w:trPr>
          <w:trHeight w:val="48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A7D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C0F3B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1C2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DC7E39" w14:paraId="436BDD1F" w14:textId="77777777" w:rsidTr="00B94B6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E2A4F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49C535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C7E39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C7E3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1F580B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19D60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7F3DA0" w14:textId="77777777" w:rsidR="0062648F" w:rsidRPr="00DC7E39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C7E39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DC7E39" w14:paraId="039D2385" w14:textId="77777777" w:rsidTr="00B94B69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85E" w14:textId="77777777" w:rsidR="0062648F" w:rsidRPr="00DC7E39" w:rsidRDefault="0062648F" w:rsidP="00B94B69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Glasbena znanja</w:t>
            </w:r>
          </w:p>
          <w:p w14:paraId="7BC3BA46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Razumevanje in uporaba temeljnih glasbenih znanj in ustrezne glasbene terminologije,</w:t>
            </w:r>
          </w:p>
          <w:p w14:paraId="1ECDFE40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razumevanje, branje ter izvajanje partiture: vokalno in instrumentalno,</w:t>
            </w:r>
          </w:p>
          <w:p w14:paraId="5F9FA99A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glasbeno ustvarjanje in poustvarjanje,</w:t>
            </w:r>
          </w:p>
          <w:p w14:paraId="0B3A564F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razvijanje glasbenih in posebno pevskih sposobnosti ter spretnosti igranja na male instrumente,</w:t>
            </w:r>
          </w:p>
          <w:p w14:paraId="580DD49D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 xml:space="preserve">glasbeni nastopi in analiza. </w:t>
            </w:r>
          </w:p>
          <w:p w14:paraId="25A2628E" w14:textId="77777777" w:rsidR="0062648F" w:rsidRPr="00DC7E39" w:rsidRDefault="0062648F" w:rsidP="0062648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Zgodovinski pregled glasbenih slogov: značilnosti, oblike, predstavniki.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B9B0E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E24" w14:textId="77777777" w:rsidR="0062648F" w:rsidRPr="00DC7E39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Musical knowledge:</w:t>
            </w:r>
          </w:p>
          <w:p w14:paraId="2F8A7DB1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understanding and application of basic musical knowledge and appropriate musical terminology;</w:t>
            </w:r>
          </w:p>
          <w:p w14:paraId="6F04B522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understanding, reading and performing scores: vocal and instrumental;</w:t>
            </w:r>
          </w:p>
          <w:p w14:paraId="22A5BE48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creating recreating music;</w:t>
            </w:r>
          </w:p>
          <w:p w14:paraId="4B819D68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the development of music and especially singing abilities and skills of playing small instruments;</w:t>
            </w:r>
          </w:p>
          <w:p w14:paraId="46808309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musical performances and analysis;</w:t>
            </w:r>
          </w:p>
          <w:p w14:paraId="4B2FCB75" w14:textId="77777777" w:rsidR="0062648F" w:rsidRPr="00DC7E39" w:rsidRDefault="0062648F" w:rsidP="0062648F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C7E39">
              <w:rPr>
                <w:rFonts w:ascii="Calibri" w:hAnsi="Calibri" w:cs="Calibri"/>
                <w:sz w:val="22"/>
                <w:szCs w:val="22"/>
                <w:lang w:val="en-GB"/>
              </w:rPr>
              <w:t>Historical overview of musical styles: features, forms, and representatives.</w:t>
            </w:r>
          </w:p>
        </w:tc>
      </w:tr>
    </w:tbl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DC7E39" w14:paraId="2578B833" w14:textId="77777777" w:rsidTr="08ED815A">
        <w:tc>
          <w:tcPr>
            <w:tcW w:w="9695" w:type="dxa"/>
            <w:gridSpan w:val="6"/>
          </w:tcPr>
          <w:p w14:paraId="4473B1CC" w14:textId="77777777" w:rsidR="0062648F" w:rsidRPr="00DC7E39" w:rsidRDefault="0062648F" w:rsidP="53D8B1E3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3D8B1E3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DC7E39" w:rsidRPr="009D2D10" w14:paraId="6605E52D" w14:textId="77777777" w:rsidTr="08ED815A">
        <w:trPr>
          <w:trHeight w:val="977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553F" w14:textId="77777777" w:rsidR="0062648F" w:rsidRPr="00DC7E39" w:rsidRDefault="0062648F" w:rsidP="00B94B69">
            <w:pPr>
              <w:tabs>
                <w:tab w:val="num" w:pos="108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DC7E39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FB607C2" w14:textId="5223F836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Glasbene dejavnosti.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430BCD59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15548E52" w14:textId="77777777" w:rsidR="00C76AF2" w:rsidRPr="00DC7E39" w:rsidRDefault="0062648F" w:rsidP="00C76AF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Glasba pri celostnem razvoju otrokove osebnosti.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Zavod RS za šolstvo.</w:t>
            </w:r>
          </w:p>
          <w:p w14:paraId="67E4A864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Celostna glasbena vzgoja: srce-um-telo.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Debora.</w:t>
            </w:r>
          </w:p>
          <w:p w14:paraId="4A1D04E8" w14:textId="693D124C" w:rsidR="00C76AF2" w:rsidRPr="009D2D10" w:rsidRDefault="00C76AF2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Moser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F (2007).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Vokal – Instrumental fur Orff </w:t>
            </w:r>
            <w:proofErr w:type="spellStart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und</w:t>
            </w:r>
            <w:proofErr w:type="spellEnd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andere</w:t>
            </w:r>
            <w:proofErr w:type="spellEnd"/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instrumente</w:t>
            </w:r>
            <w:r w:rsidR="4156CBA2"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087737" w:rsidRPr="2FA35E3F">
              <w:rPr>
                <w:rFonts w:ascii="Calibri" w:hAnsi="Calibri" w:cs="Calibri"/>
                <w:sz w:val="22"/>
                <w:szCs w:val="22"/>
              </w:rPr>
              <w:t xml:space="preserve"> Salzburg: </w:t>
            </w:r>
            <w:proofErr w:type="spellStart"/>
            <w:r w:rsidR="00087737" w:rsidRPr="2FA35E3F">
              <w:rPr>
                <w:rFonts w:ascii="Calibri" w:hAnsi="Calibri" w:cs="Calibri"/>
                <w:sz w:val="22"/>
                <w:szCs w:val="22"/>
              </w:rPr>
              <w:t>Veritas</w:t>
            </w:r>
            <w:proofErr w:type="spellEnd"/>
            <w:r w:rsidR="00087737"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652066E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Pesek, A. (1997).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Otroci v svetu glasbe.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DZS.</w:t>
            </w:r>
          </w:p>
          <w:p w14:paraId="23CD951C" w14:textId="77777777" w:rsidR="0062648F" w:rsidRPr="00DC7E39" w:rsidRDefault="0062648F" w:rsidP="0062648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66BA4D" w14:textId="7FD9E9CC" w:rsidR="00B72E2D" w:rsidRPr="009D2D10" w:rsidRDefault="00B72E2D" w:rsidP="2FA35E3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>Interno gradivo.</w:t>
            </w:r>
          </w:p>
        </w:tc>
      </w:tr>
      <w:tr w:rsidR="00DC7E39" w:rsidRPr="009D2D10" w14:paraId="33354724" w14:textId="77777777" w:rsidTr="08ED815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DAF3" w14:textId="77777777" w:rsidR="0062648F" w:rsidRPr="009D2D10" w:rsidRDefault="0062648F" w:rsidP="00B94B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C1D497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97FBA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DE998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17416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0724ED1" w14:textId="77777777" w:rsidTr="08ED815A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C6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73EE553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2F06111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spoznava temeljna glasbeno strokovna znanja in znanja o glasbeni umetnosti, </w:t>
            </w:r>
          </w:p>
          <w:p w14:paraId="4AC8A0B1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praktično in teoretično spoznava glasbene zakonitosti, </w:t>
            </w:r>
          </w:p>
          <w:p w14:paraId="0DC98623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 temeljne glasbene sposobnosti in spretnosti ter razume vzgojno-izobraževalni proces pri predmetu glasbena vzgoja,</w:t>
            </w:r>
          </w:p>
          <w:p w14:paraId="072BAC68" w14:textId="77777777" w:rsidR="0062648F" w:rsidRPr="009D2D10" w:rsidRDefault="0062648F" w:rsidP="0062648F">
            <w:pPr>
              <w:numPr>
                <w:ilvl w:val="0"/>
                <w:numId w:val="10"/>
              </w:numPr>
              <w:ind w:left="709" w:hanging="304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 teoretično in praktično usposablja za samostojno delo v razredu.</w:t>
            </w:r>
          </w:p>
          <w:p w14:paraId="3181D46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BDEC8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7D27B59B" w14:textId="77777777" w:rsidR="0062648F" w:rsidRPr="00DC7E39" w:rsidRDefault="0062648F" w:rsidP="0062648F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</w:t>
            </w:r>
            <w:r w:rsidRPr="00DC7E39">
              <w:rPr>
                <w:rFonts w:ascii="Calibri" w:hAnsi="Calibri" w:cs="Calibri"/>
                <w:sz w:val="22"/>
                <w:szCs w:val="22"/>
              </w:rPr>
              <w:t xml:space="preserve">osnovnih glasbenih znanj, </w:t>
            </w:r>
          </w:p>
          <w:p w14:paraId="776EEED8" w14:textId="77777777" w:rsidR="0062648F" w:rsidRPr="00DC7E39" w:rsidRDefault="0062648F" w:rsidP="0062648F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razvoj  glasbenih zmožnosti za morebitno  nadaljnje glasbeno izpopolnjevanje in osebnostno rast,</w:t>
            </w:r>
          </w:p>
          <w:p w14:paraId="75CDD844" w14:textId="77777777" w:rsidR="0062648F" w:rsidRPr="00DC7E39" w:rsidRDefault="0062648F" w:rsidP="0062648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C7E39">
              <w:rPr>
                <w:rFonts w:ascii="Calibri" w:hAnsi="Calibri" w:cs="Calibri"/>
                <w:sz w:val="22"/>
                <w:szCs w:val="22"/>
              </w:rPr>
              <w:t>razvoj sposobnosti za ustrezno načrtovanje, izvajanje in vrednotenje glasbenega učnega procesa.</w:t>
            </w:r>
          </w:p>
          <w:p w14:paraId="74EE9605" w14:textId="77777777" w:rsidR="0062648F" w:rsidRPr="00DC7E39" w:rsidRDefault="0062648F" w:rsidP="00B94B69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7FFE3E9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7B51687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Razvite glasbene sposobnosti in znanja za izvajanje, ustvarjanje in vrednotenje v glasbi. </w:t>
            </w:r>
          </w:p>
          <w:p w14:paraId="592E1EDF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učno-vzgojnega procesa pri glasbeni vzgoji.</w:t>
            </w:r>
          </w:p>
          <w:p w14:paraId="59632514" w14:textId="77777777" w:rsidR="0062648F" w:rsidRPr="009D2D10" w:rsidRDefault="0062648F" w:rsidP="0062648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didaktičnega področja glasbe ter pridobitev praktičnih znanj za uspešno poučevanje glasbe.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268D3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A7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A51423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A673943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to know the basic musical professional skills and knowledge of the art of music;</w:t>
            </w:r>
          </w:p>
          <w:p w14:paraId="250C9908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to know the laws of music practically and theoretically;</w:t>
            </w:r>
          </w:p>
          <w:p w14:paraId="6F578BA4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 their basic musical skills and abilities and understand the educational process in the school subject music education;</w:t>
            </w:r>
          </w:p>
          <w:p w14:paraId="0C94F437" w14:textId="77777777" w:rsidR="0062648F" w:rsidRPr="009D2D10" w:rsidRDefault="0062648F" w:rsidP="0062648F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get theoretical and practical training for independent work in the classroom.</w:t>
            </w:r>
          </w:p>
          <w:p w14:paraId="4969892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0C0106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34170AC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basic musical content;</w:t>
            </w:r>
          </w:p>
          <w:p w14:paraId="508C2DB5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development of musical abilities for possible further musical training and personal growth,</w:t>
            </w:r>
          </w:p>
          <w:p w14:paraId="2CC24D93" w14:textId="77777777" w:rsidR="0062648F" w:rsidRPr="009D2D10" w:rsidRDefault="0062648F" w:rsidP="0062648F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development of skills for proper planning, implementation and evaluation of musical learning process.</w:t>
            </w:r>
          </w:p>
          <w:p w14:paraId="3526CB8E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C5BE78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CCE9AFB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developed musical skills and knowledge to implement, create, and evaluate in music.</w:t>
            </w:r>
          </w:p>
          <w:p w14:paraId="7D1C8711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the learning process in music education.</w:t>
            </w:r>
          </w:p>
          <w:p w14:paraId="4A7688FE" w14:textId="77777777" w:rsidR="0062648F" w:rsidRPr="009D2D10" w:rsidRDefault="0062648F" w:rsidP="0062648F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the didactic field of music and acquisition of practical skills for successful teaching of music.</w:t>
            </w:r>
          </w:p>
        </w:tc>
      </w:tr>
      <w:tr w:rsidR="00DC7E39" w:rsidRPr="009D2D10" w14:paraId="3E16FB8A" w14:textId="77777777" w:rsidTr="08ED815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679E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BF3B75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58B551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30DF03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2FDD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80E67B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5FFA1393" w14:textId="77777777" w:rsidTr="08ED815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CA48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</w:t>
            </w:r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A011FF1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8334A46" w14:textId="77777777" w:rsidR="0062648F" w:rsidRPr="009D2D10" w:rsidRDefault="0062648F" w:rsidP="0062648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temeljna glasbena znanja in znanja iz glasbene kulture,</w:t>
            </w:r>
          </w:p>
          <w:p w14:paraId="72B54495" w14:textId="77777777" w:rsidR="0062648F" w:rsidRPr="009D2D10" w:rsidRDefault="0062648F" w:rsidP="0062648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in obvlada osnove vokalne tehnike in tehnike igranja na male instrumente, ima razvite glasbene sposobnosti, spretnosti in znanja ter glasbeni sistem vrednotenja. </w:t>
            </w:r>
          </w:p>
          <w:p w14:paraId="2F14EA3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69EA9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Uporaba:</w:t>
            </w:r>
          </w:p>
          <w:p w14:paraId="0A5A7071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A9845A3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v skladu s potrebami, nameni in cilji učinkovito izbira in uporablja raznolike glasbene dejavnosti, vsebine, metode in sredstva;</w:t>
            </w:r>
          </w:p>
          <w:p w14:paraId="4EB46CF5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omogoča ustrezno izvajanje glasbenih dejavnosti pri glasbenih vzgoji;</w:t>
            </w:r>
          </w:p>
          <w:p w14:paraId="7AC4DEAC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poučevanju upošteva različna mnenja in vrednotenja ter notranjo in zunanjo diferenciacijo;</w:t>
            </w:r>
          </w:p>
          <w:p w14:paraId="6D9F6D5C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ustrezno vrednoti glasbene vsebine in dogodke;</w:t>
            </w:r>
          </w:p>
          <w:p w14:paraId="18334C73" w14:textId="77777777" w:rsidR="0062648F" w:rsidRPr="009D2D10" w:rsidRDefault="0062648F" w:rsidP="0062648F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glasbo z drugimi predmetnimi področji.</w:t>
            </w:r>
          </w:p>
          <w:p w14:paraId="03088C2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F58CB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Refleksija:</w:t>
            </w:r>
          </w:p>
          <w:p w14:paraId="5C24D699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C49954F" w14:textId="77777777" w:rsidR="0062648F" w:rsidRPr="009D2D10" w:rsidRDefault="0062648F" w:rsidP="0062648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 učenci analizira in vrednoti različne glasbene vsebine;</w:t>
            </w:r>
          </w:p>
          <w:p w14:paraId="7DF1B67C" w14:textId="77777777" w:rsidR="0062648F" w:rsidRPr="009D2D10" w:rsidRDefault="0062648F" w:rsidP="0062648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obliki;</w:t>
            </w:r>
          </w:p>
          <w:p w14:paraId="3CF2BB7E" w14:textId="77777777" w:rsidR="0062648F" w:rsidRPr="009D2D10" w:rsidRDefault="0062648F" w:rsidP="0062648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FA1C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BDE9F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C59C0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040B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DC07E5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CBB5D78" w14:textId="77777777" w:rsidR="0062648F" w:rsidRPr="009D2D10" w:rsidRDefault="0062648F" w:rsidP="0062648F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master the basic music skills and knowledge of musical culture;</w:t>
            </w:r>
          </w:p>
          <w:p w14:paraId="5AFD8F39" w14:textId="77777777" w:rsidR="0062648F" w:rsidRPr="009D2D10" w:rsidRDefault="0062648F" w:rsidP="0062648F">
            <w:pPr>
              <w:numPr>
                <w:ilvl w:val="0"/>
                <w:numId w:val="2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and master the basics of vocal techniques and the art of playing small instruments, possess developed musical abilities, skills and musical evaluation system.</w:t>
            </w:r>
          </w:p>
          <w:p w14:paraId="4C6C5440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2E8ED3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The students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CE1729B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effectively select and apply diverse musical activities, content, methods and means in accordance with the needs, aims and objectives;</w:t>
            </w:r>
          </w:p>
          <w:p w14:paraId="1FF6887D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for proper implementation of musical activities in music education;</w:t>
            </w:r>
          </w:p>
          <w:p w14:paraId="4FDEF7B4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teaching take into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different opinions and evaluations and internal and external differentiation;</w:t>
            </w:r>
          </w:p>
          <w:p w14:paraId="37D19B7E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adequately evaluate the content and music events;</w:t>
            </w:r>
          </w:p>
          <w:p w14:paraId="7F470836" w14:textId="77777777" w:rsidR="0062648F" w:rsidRPr="009D2D10" w:rsidRDefault="0062648F" w:rsidP="0062648F">
            <w:pPr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link music to other subject areas.</w:t>
            </w:r>
          </w:p>
          <w:p w14:paraId="6312FED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AC78EC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4BDD1E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12B0C00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analyse and evaluate different musical contents with learners;</w:t>
            </w:r>
          </w:p>
          <w:p w14:paraId="6B78177E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in written and sound form;</w:t>
            </w:r>
          </w:p>
          <w:p w14:paraId="792A1F27" w14:textId="77777777" w:rsidR="0062648F" w:rsidRPr="009D2D10" w:rsidRDefault="0062648F" w:rsidP="0062648F">
            <w:pPr>
              <w:numPr>
                <w:ilvl w:val="0"/>
                <w:numId w:val="2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justify professional conduct on the basis of modern theoretical foundations and practical work.</w:t>
            </w:r>
          </w:p>
        </w:tc>
      </w:tr>
      <w:tr w:rsidR="00DC7E39" w:rsidRPr="009D2D10" w14:paraId="71DCB215" w14:textId="77777777" w:rsidTr="08ED815A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AB6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08B4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14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6B30187A" w14:textId="77777777" w:rsidTr="08ED815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8B90E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D01770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B201D3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0DDF2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6FE5C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C900C9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583954F" w14:textId="77777777" w:rsidTr="08ED815A">
        <w:trPr>
          <w:trHeight w:val="93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B05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296FEB78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45A92D77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06420407" w14:textId="77777777" w:rsidR="0062648F" w:rsidRPr="009D2D10" w:rsidRDefault="0062648F" w:rsidP="0062648F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2DA1333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35D6E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58828900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2CEB578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6F1488B8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01CDE9AB" w14:textId="77777777" w:rsidR="0062648F" w:rsidRPr="009D2D10" w:rsidRDefault="0062648F" w:rsidP="0062648F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9EB1C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E88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75654B0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05FBB264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23F760A0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644299B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A10C9AA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1156F1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E531075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seminars,</w:t>
            </w:r>
          </w:p>
          <w:p w14:paraId="63AB2933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38587B6B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conversation, debate.</w:t>
            </w:r>
          </w:p>
        </w:tc>
      </w:tr>
      <w:tr w:rsidR="00DC7E39" w:rsidRPr="009D2D10" w14:paraId="59E92189" w14:textId="77777777" w:rsidTr="08ED815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3BE9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B32D86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64DE3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046DFFF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C0E14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850A4E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86EDC4A" w14:textId="77777777" w:rsidTr="08ED815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E62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3F09B8BB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00C3AF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Načini: </w:t>
            </w:r>
          </w:p>
          <w:p w14:paraId="7F600409" w14:textId="77777777" w:rsidR="0062648F" w:rsidRPr="009D2D10" w:rsidRDefault="0062648F" w:rsidP="0062648F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2187CA07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715E32A6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preverjanje na instrumentih,</w:t>
            </w:r>
          </w:p>
          <w:p w14:paraId="45CA0EC7" w14:textId="77777777" w:rsidR="0062648F" w:rsidRPr="009D2D10" w:rsidRDefault="0062648F" w:rsidP="0062648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5C786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39E45AB6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20 %,</w:t>
            </w:r>
          </w:p>
          <w:p w14:paraId="0878DBDA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30%,</w:t>
            </w:r>
          </w:p>
          <w:p w14:paraId="1F96E49B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ACCE0CD" w14:textId="77777777" w:rsidR="0062648F" w:rsidRPr="009D2D10" w:rsidRDefault="0062648F" w:rsidP="00B94B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827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380576D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A6C079" w14:textId="77777777" w:rsidR="0062648F" w:rsidRPr="009D2D10" w:rsidRDefault="0062648F" w:rsidP="00B94B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132AD8F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0392B5A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shorter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C4104D1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562C010" w14:textId="77777777" w:rsidR="0062648F" w:rsidRPr="009D2D10" w:rsidRDefault="0062648F" w:rsidP="0062648F">
            <w:pPr>
              <w:numPr>
                <w:ilvl w:val="0"/>
                <w:numId w:val="2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DC7E39" w:rsidRPr="009D2D10" w14:paraId="2E03D228" w14:textId="77777777" w:rsidTr="08ED815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5B862" w14:textId="77777777" w:rsidR="0062648F" w:rsidRPr="009D2D10" w:rsidRDefault="0062648F" w:rsidP="00B94B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7F559B" w14:textId="77777777" w:rsidR="0062648F" w:rsidRPr="009D2D10" w:rsidRDefault="0062648F" w:rsidP="53D8B1E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53D8B1E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DC7E39" w:rsidRPr="009D2D10" w14:paraId="066537C8" w14:textId="77777777" w:rsidTr="08ED815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0DF" w14:textId="1D483669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LEŠNIK, I</w:t>
            </w:r>
            <w:r w:rsidR="390445D7" w:rsidRPr="08ED815A">
              <w:rPr>
                <w:rFonts w:asciiTheme="minorHAnsi" w:hAnsiTheme="minorHAnsi" w:cstheme="minorBidi"/>
                <w:sz w:val="22"/>
                <w:szCs w:val="22"/>
              </w:rPr>
              <w:t>. (2020)</w:t>
            </w:r>
            <w:r w:rsidR="51527062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390445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5E43701D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hyperlink r:id="rId6" w:tgtFrame="scopus" w:history="1"/>
          </w:p>
          <w:p w14:paraId="5DD3EAC5" w14:textId="5ECFE374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29DB7489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Journal of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10, 47-55</w:t>
            </w:r>
            <w:r w:rsidR="639E0097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E266A7" w14:textId="7187579C" w:rsidR="00B94B69" w:rsidRPr="00DC7E39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799710CF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journal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</w:t>
            </w:r>
            <w:r w:rsidR="4369FE94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64F2EC9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66248195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F1D2A85" w14:textId="2C40C2EF" w:rsidR="00C76AF2" w:rsidRPr="009D2D10" w:rsidRDefault="23F91047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 xml:space="preserve">LEŠNIK, I. </w:t>
            </w:r>
            <w:r w:rsidR="4C4FB7CD" w:rsidRPr="08ED815A">
              <w:rPr>
                <w:rFonts w:ascii="Calibri" w:hAnsi="Calibri" w:cs="Calibr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27026958" w:rsidRPr="08ED815A">
              <w:rPr>
                <w:rFonts w:ascii="Calibri" w:hAnsi="Calibri" w:cs="Calibri"/>
                <w:sz w:val="22"/>
                <w:szCs w:val="22"/>
              </w:rPr>
              <w:t>.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2040918A" w:rsidRPr="08ED815A">
              <w:rPr>
                <w:rFonts w:ascii="Calibri" w:hAnsi="Calibri" w:cs="Calibri"/>
                <w:sz w:val="22"/>
                <w:szCs w:val="22"/>
              </w:rPr>
              <w:t>.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255C3E1" w14:textId="777BE35E" w:rsidR="00C76AF2" w:rsidRPr="009D2D10" w:rsidRDefault="00C76AF2" w:rsidP="2FA35E3F">
            <w:pPr>
              <w:numPr>
                <w:ilvl w:val="0"/>
                <w:numId w:val="8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305F660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 115-129</w:t>
            </w:r>
            <w:r w:rsidR="1E3042C6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1454704F" w14:textId="5374041F" w:rsidR="001B090A" w:rsidRPr="009D2D10" w:rsidRDefault="001B090A" w:rsidP="2FA35E3F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E54EC5" w16cex:dateUtc="2023-10-26T18:47:00Z"/>
  <w16cex:commentExtensible w16cex:durableId="24F0018B" w16cex:dateUtc="2023-11-05T12:25:01.262Z"/>
  <w16cex:commentExtensible w16cex:durableId="0C50297B" w16cex:dateUtc="2023-11-05T12:25:36.36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471F5"/>
    <w:rsid w:val="00087737"/>
    <w:rsid w:val="001B090A"/>
    <w:rsid w:val="00235D36"/>
    <w:rsid w:val="004B7AEB"/>
    <w:rsid w:val="004E039E"/>
    <w:rsid w:val="00533718"/>
    <w:rsid w:val="00570D30"/>
    <w:rsid w:val="0062648F"/>
    <w:rsid w:val="006665A0"/>
    <w:rsid w:val="00687DF8"/>
    <w:rsid w:val="007D01CE"/>
    <w:rsid w:val="00884E00"/>
    <w:rsid w:val="00997D4F"/>
    <w:rsid w:val="009D2D10"/>
    <w:rsid w:val="00A27349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opus.com/inward/record.url?partnerID=2dRBettD&amp;eid=2-s2.0-85098241373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4B609E5-0EDE-41ED-AFE9-6933E40FF6E2}"/>
</file>

<file path=customXml/itemProps2.xml><?xml version="1.0" encoding="utf-8"?>
<ds:datastoreItem xmlns:ds="http://schemas.openxmlformats.org/officeDocument/2006/customXml" ds:itemID="{43E2A724-070D-4D11-BA7B-611ECA6298ED}"/>
</file>

<file path=customXml/itemProps3.xml><?xml version="1.0" encoding="utf-8"?>
<ds:datastoreItem xmlns:ds="http://schemas.openxmlformats.org/officeDocument/2006/customXml" ds:itemID="{E8108D84-C838-4AC0-BBB6-045C651B38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1063</Words>
  <Characters>6906</Characters>
  <Application>Microsoft Office Word</Application>
  <DocSecurity>0</DocSecurity>
  <Lines>341</Lines>
  <Paragraphs>191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</cp:lastModifiedBy>
  <cp:revision>2</cp:revision>
  <dcterms:created xsi:type="dcterms:W3CDTF">2023-11-10T09:08:00Z</dcterms:created>
  <dcterms:modified xsi:type="dcterms:W3CDTF">2023-11-10T09:08:00Z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16419000</vt:r8>
  </property>
</Properties>
</file>